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C" w:rsidRDefault="001F2DF0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="00E8698C">
        <w:rPr>
          <w:rFonts w:ascii="Helvetica" w:hAnsi="Helvetica" w:cs="Helvetica"/>
          <w:b/>
          <w:bCs/>
          <w:color w:val="444444"/>
          <w:sz w:val="24"/>
          <w:szCs w:val="24"/>
        </w:rPr>
        <w:t>Противодействие терроризму и профилактика экстремизма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proofErr w:type="gramStart"/>
      <w:r>
        <w:rPr>
          <w:rFonts w:ascii="Helvetica" w:hAnsi="Helvetica" w:cs="Helvetica"/>
          <w:color w:val="444444"/>
          <w:sz w:val="24"/>
          <w:szCs w:val="24"/>
        </w:rPr>
        <w:t xml:space="preserve">Во исполнение пункта 2.13 Комплексного плана противодействия идеологии терроризма в Российской Федерации на 2013-2018 годы, утвержденного Президентом Российской Федерации 26 апреля 2013 года  № Пр-1069 и Постановления главы Администрации муниципального района </w:t>
      </w:r>
      <w:proofErr w:type="spellStart"/>
      <w:r>
        <w:rPr>
          <w:rFonts w:ascii="Helvetica" w:hAnsi="Helvetica" w:cs="Helvetica"/>
          <w:color w:val="444444"/>
          <w:sz w:val="24"/>
          <w:szCs w:val="24"/>
        </w:rPr>
        <w:t>Илишевский</w:t>
      </w:r>
      <w:proofErr w:type="spellEnd"/>
      <w:r>
        <w:rPr>
          <w:rFonts w:ascii="Helvetica" w:hAnsi="Helvetica" w:cs="Helvetica"/>
          <w:color w:val="444444"/>
          <w:sz w:val="24"/>
          <w:szCs w:val="24"/>
        </w:rPr>
        <w:t xml:space="preserve"> район № 834 от 15.08.2017 «О подготовке и проведении памятной даты «День солидарности в борьбе с терроризмом» в муниципальном районе </w:t>
      </w:r>
      <w:proofErr w:type="spellStart"/>
      <w:r>
        <w:rPr>
          <w:rFonts w:ascii="Helvetica" w:hAnsi="Helvetica" w:cs="Helvetica"/>
          <w:color w:val="444444"/>
          <w:sz w:val="24"/>
          <w:szCs w:val="24"/>
        </w:rPr>
        <w:t>Илишевский</w:t>
      </w:r>
      <w:proofErr w:type="spellEnd"/>
      <w:r>
        <w:rPr>
          <w:rFonts w:ascii="Helvetica" w:hAnsi="Helvetica" w:cs="Helvetica"/>
          <w:color w:val="444444"/>
          <w:sz w:val="24"/>
          <w:szCs w:val="24"/>
        </w:rPr>
        <w:t xml:space="preserve"> район Республики Башкортостан» в целях объединения общества в противостоянии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 xml:space="preserve"> террористической идеологии, привития толерантности и дружеских отношений, уважения к традициям различных народов, воспитания у населения уважения к ценностям мирной жизни и увековечение памяти погибших в террористических актах, военно-патриотического воспитания граждан   в школе прошли классные часы.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Памятка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"Противодействие терроризму и профилактика экстремизма"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Если вы обнаружили подозрительный предмет, не оставляйте этот факт без внимания! Опросите соседей, возможно он принадлежит им. Если владелец не установле</w:t>
      </w:r>
      <w:proofErr w:type="gramStart"/>
      <w:r>
        <w:rPr>
          <w:rFonts w:ascii="Helvetica" w:hAnsi="Helvetica" w:cs="Helvetica"/>
          <w:color w:val="444444"/>
          <w:sz w:val="24"/>
          <w:szCs w:val="24"/>
        </w:rPr>
        <w:t>н-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 xml:space="preserve"> немедленно сообщите о находке в полицию, не трогайте, не вскрывайте, не передвигайте находку, зафиксируйте время обнаружения, постарайтесь сделать так, чтобы люди отошли как можно дальше от опасного предмета. Обязательно дождитесь прибытия оперативно-следственной группы, не забывайте, что вы являетесь основным свидетелем.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ПОМНИТЕ: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Внешний вид предмета может скрывать его настоящее предназначение. В качестве камуфляжа для взрывных устройств используются обычные сумки, пакеты, свёртки, коробки, игрушки и т.д.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        </w:t>
      </w:r>
      <w:r>
        <w:rPr>
          <w:rFonts w:ascii="Helvetica" w:hAnsi="Helvetica" w:cs="Helvetica"/>
          <w:b/>
          <w:bCs/>
          <w:color w:val="444444"/>
          <w:sz w:val="24"/>
          <w:szCs w:val="24"/>
        </w:rPr>
        <w:t>РОДИТЕЛИ!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Вы отвечаете за жизнь и здоровье ваших детей! Разъясните детям, что любой предмет, найденный на улице или в подъезде, может представлять опасность для жизни.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ЕЩЁ РАЗ НАПОМИНАЕМ!!!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</w:t>
      </w:r>
      <w:proofErr w:type="gramStart"/>
      <w:r>
        <w:rPr>
          <w:rFonts w:ascii="Helvetica" w:hAnsi="Helvetica" w:cs="Helvetica"/>
          <w:color w:val="444444"/>
          <w:sz w:val="24"/>
          <w:szCs w:val="24"/>
        </w:rPr>
        <w:t>и-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 xml:space="preserve"> это может привести к их взрыву, многочисленным жертвам разрушениям.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ВНИМАНИЕ!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С применением химических и бактериологических веществ</w:t>
      </w:r>
      <w:r>
        <w:rPr>
          <w:rFonts w:ascii="Helvetica" w:hAnsi="Helvetica" w:cs="Helvetica"/>
          <w:color w:val="444444"/>
          <w:sz w:val="24"/>
          <w:szCs w:val="24"/>
        </w:rPr>
        <w:br/>
        <w:t>к основным факторам потенциальной террористической деятельности относятся:</w:t>
      </w:r>
    </w:p>
    <w:p w:rsidR="00E8698C" w:rsidRDefault="00E8698C" w:rsidP="00E8698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наличие экстремистских учебных пособий, а также исходных веще</w:t>
      </w:r>
      <w:proofErr w:type="gramStart"/>
      <w:r>
        <w:rPr>
          <w:rFonts w:ascii="Helvetica" w:hAnsi="Helvetica" w:cs="Helvetica"/>
          <w:color w:val="444444"/>
          <w:sz w:val="24"/>
          <w:szCs w:val="24"/>
        </w:rPr>
        <w:t>ств дл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>я создания биологических отравляющих средств или материалов для выращивания бактерий;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нежелание или неспособность лиц объяснить наличие у них токсичных химикатов, радиоактивных материалов, биологических организмов.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Характерными признаками, свидетельствующими о возможной деятельности террористов, являются:</w:t>
      </w:r>
    </w:p>
    <w:p w:rsidR="00E8698C" w:rsidRDefault="00E8698C" w:rsidP="00E8698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 xml:space="preserve">необычные или неприятие запахи, ярко окрашенные пятна на одежде, </w:t>
      </w:r>
      <w:r>
        <w:rPr>
          <w:rFonts w:ascii="Helvetica" w:hAnsi="Helvetica" w:cs="Helvetica"/>
          <w:color w:val="444444"/>
          <w:sz w:val="24"/>
          <w:szCs w:val="24"/>
        </w:rPr>
        <w:lastRenderedPageBreak/>
        <w:t>мебели и бытовых предметах;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корродированная металлическая фурнитура в квартирах, гостиничных номерах, камерах хранения или гаражах;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proofErr w:type="gramStart"/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необъяснимое присутствие специфического оборудования, контейнеров из различных материалов (свинец, бетон иди сталь), которые могут быть использоваться для зашиты от радиационного излучения и химических паров;</w:t>
      </w:r>
      <w:proofErr w:type="gramEnd"/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наличие приборов для обнаружения химических паров и радиационного излучения, лабораторного оборудования и средств индивидуальной защиты; случаи необъяснимой смерти животных. Необходимо обращать внимание: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на бытовые предметы (сита, кофемолки, фильтры) и обычную бытовую химию (ацетон, и др.), хранящиеся вместе в сокрытых или замаскированных местах, испорченную одежду, признаки серьезных заболеваний или телесные повреждения (ожоги, поражения кожи, а также поврежденные или же недостающие пальцы на руках).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БУДЬТЕ БДИТЕЛЬНЫ! ГРАЖДАНЕ! ЗАЩИТИМ СВОЙ ДОМ ВМЕСТЕ!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Если у вас возникли подозрения или имеется информация о готовящемся или совершённом преступлении, вы встретили подозрительных лиц или группу людей, если вы увидели подозрительный автомобиль, обо всём, что вызывает подозрение на вашей улице, вашем посёлке сообщите по телефонам: Дежурная часть полиции 102,  40-09-02.</w:t>
      </w:r>
    </w:p>
    <w:p w:rsidR="00E8698C" w:rsidRDefault="00E8698C" w:rsidP="00E8698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Противодействие терроризму и профилактика экстремизма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proofErr w:type="gramStart"/>
      <w:r>
        <w:rPr>
          <w:rFonts w:ascii="Helvetica" w:hAnsi="Helvetica" w:cs="Helvetica"/>
          <w:color w:val="444444"/>
          <w:sz w:val="24"/>
          <w:szCs w:val="24"/>
        </w:rPr>
        <w:t xml:space="preserve">Во исполнение пункта 2.13 Комплексного плана противодействия идеологии терроризма в Российской Федерации на 2013-2018 годы, утвержденного Президентом Российской Федерации 26 апреля 2013 года  № Пр-1069 и Постановления главы Администрации муниципального района </w:t>
      </w:r>
      <w:proofErr w:type="spellStart"/>
      <w:r>
        <w:rPr>
          <w:rFonts w:ascii="Helvetica" w:hAnsi="Helvetica" w:cs="Helvetica"/>
          <w:color w:val="444444"/>
          <w:sz w:val="24"/>
          <w:szCs w:val="24"/>
        </w:rPr>
        <w:t>Илишевский</w:t>
      </w:r>
      <w:proofErr w:type="spellEnd"/>
      <w:r>
        <w:rPr>
          <w:rFonts w:ascii="Helvetica" w:hAnsi="Helvetica" w:cs="Helvetica"/>
          <w:color w:val="444444"/>
          <w:sz w:val="24"/>
          <w:szCs w:val="24"/>
        </w:rPr>
        <w:t xml:space="preserve"> район № 834 от 15.08.2017 «О подготовке и проведении памятной даты «День солидарности в борьбе с терроризмом» в муниципальном районе </w:t>
      </w:r>
      <w:proofErr w:type="spellStart"/>
      <w:r>
        <w:rPr>
          <w:rFonts w:ascii="Helvetica" w:hAnsi="Helvetica" w:cs="Helvetica"/>
          <w:color w:val="444444"/>
          <w:sz w:val="24"/>
          <w:szCs w:val="24"/>
        </w:rPr>
        <w:t>Илишевский</w:t>
      </w:r>
      <w:proofErr w:type="spellEnd"/>
      <w:r>
        <w:rPr>
          <w:rFonts w:ascii="Helvetica" w:hAnsi="Helvetica" w:cs="Helvetica"/>
          <w:color w:val="444444"/>
          <w:sz w:val="24"/>
          <w:szCs w:val="24"/>
        </w:rPr>
        <w:t xml:space="preserve"> район Республики Башкортостан» в целях объединения общества в противостоянии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 xml:space="preserve"> террористической идеологии, привития толерантности и дружеских отношений, уважения к традициям различных народов, воспитания у населения уважения к ценностям мирной жизни и увековечение памяти погибших в террористических актах, военно-патриотического воспитания граждан   в школе прошли классные часы.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Памятка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"Противодействие терроризму и профилактика экстремизма"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Если вы обнаружили подозрительный предмет, не оставляйте этот факт без внимания! Опросите соседей, возможно он принадлежит им. Если владелец не установле</w:t>
      </w:r>
      <w:proofErr w:type="gramStart"/>
      <w:r>
        <w:rPr>
          <w:rFonts w:ascii="Helvetica" w:hAnsi="Helvetica" w:cs="Helvetica"/>
          <w:color w:val="444444"/>
          <w:sz w:val="24"/>
          <w:szCs w:val="24"/>
        </w:rPr>
        <w:t>н-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 xml:space="preserve"> немедленно сообщите о находке в полицию, не трогайте, не вскрывайте, не передвигайте находку, зафиксируйте время обнаружения, постарайтесь сделать так, чтобы люди отошли как можно дальше от опасного предмета. Обязательно дождитесь прибытия оперативно-следственной группы, не забывайте, что вы являетесь основным свидетелем.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ПОМНИТЕ: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 xml:space="preserve">Внешний вид предмета может скрывать его настоящее предназначение. В </w:t>
      </w:r>
      <w:r>
        <w:rPr>
          <w:rFonts w:ascii="Helvetica" w:hAnsi="Helvetica" w:cs="Helvetica"/>
          <w:color w:val="444444"/>
          <w:sz w:val="24"/>
          <w:szCs w:val="24"/>
        </w:rPr>
        <w:lastRenderedPageBreak/>
        <w:t>качестве камуфляжа для взрывных устройств используются обычные сумки, пакеты, свёртки, коробки, игрушки и т.д.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        </w:t>
      </w:r>
      <w:r>
        <w:rPr>
          <w:rFonts w:ascii="Helvetica" w:hAnsi="Helvetica" w:cs="Helvetica"/>
          <w:b/>
          <w:bCs/>
          <w:color w:val="444444"/>
          <w:sz w:val="24"/>
          <w:szCs w:val="24"/>
        </w:rPr>
        <w:t>РОДИТЕЛИ!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Вы отвечаете за жизнь и здоровье ваших детей! Разъясните детям, что любой предмет, найденный на улице или в подъезде, может представлять опасность для жизни.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ЕЩЁ РАЗ НАПОМИНАЕМ!!!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</w:t>
      </w:r>
      <w:proofErr w:type="gramStart"/>
      <w:r>
        <w:rPr>
          <w:rFonts w:ascii="Helvetica" w:hAnsi="Helvetica" w:cs="Helvetica"/>
          <w:color w:val="444444"/>
          <w:sz w:val="24"/>
          <w:szCs w:val="24"/>
        </w:rPr>
        <w:t>и-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 xml:space="preserve"> это может привести к их взрыву, многочисленным жертвам разрушениям.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ВНИМАНИЕ!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С применением химических и бактериологических веществ</w:t>
      </w:r>
      <w:r>
        <w:rPr>
          <w:rFonts w:ascii="Helvetica" w:hAnsi="Helvetica" w:cs="Helvetica"/>
          <w:color w:val="444444"/>
          <w:sz w:val="24"/>
          <w:szCs w:val="24"/>
        </w:rPr>
        <w:br/>
        <w:t>к основным факторам потенциальной террористической деятельности относятся:</w:t>
      </w:r>
    </w:p>
    <w:p w:rsidR="00E8698C" w:rsidRDefault="00E8698C" w:rsidP="00E8698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наличие экстремистских учебных пособий, а также исходных веще</w:t>
      </w:r>
      <w:proofErr w:type="gramStart"/>
      <w:r>
        <w:rPr>
          <w:rFonts w:ascii="Helvetica" w:hAnsi="Helvetica" w:cs="Helvetica"/>
          <w:color w:val="444444"/>
          <w:sz w:val="24"/>
          <w:szCs w:val="24"/>
        </w:rPr>
        <w:t>ств дл</w:t>
      </w:r>
      <w:proofErr w:type="gramEnd"/>
      <w:r>
        <w:rPr>
          <w:rFonts w:ascii="Helvetica" w:hAnsi="Helvetica" w:cs="Helvetica"/>
          <w:color w:val="444444"/>
          <w:sz w:val="24"/>
          <w:szCs w:val="24"/>
        </w:rPr>
        <w:t>я создания биологических отравляющих средств или материалов для выращивания бактерий;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нежелание или неспособность лиц объяснить наличие у них токсичных химикатов, радиоактивных материалов, биологических организмов.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Характерными признаками, свидетельствующими о возможной деятельности террористов, являются:</w:t>
      </w:r>
    </w:p>
    <w:p w:rsidR="00E8698C" w:rsidRDefault="00E8698C" w:rsidP="00E8698C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необычные или неприятие запахи, ярко окрашенные пятна на одежде, мебели и бытовых предметах;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корродированная металлическая фурнитура в квартирах, гостиничных номерах, камерах хранения или гаражах;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proofErr w:type="gramStart"/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необъяснимое присутствие специфического оборудования, контейнеров из различных материалов (свинец, бетон иди сталь), которые могут быть использоваться для зашиты от радиационного излучения и химических паров;</w:t>
      </w:r>
      <w:proofErr w:type="gramEnd"/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наличие приборов для обнаружения химических паров и радиационного излучения, лабораторного оборудования и средств индивидуальной защиты; случаи необъяснимой смерти животных. Необходимо обращать внимание: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Helvetica" w:hAnsi="Helvetica" w:cs="Helvetica"/>
          <w:color w:val="444444"/>
          <w:sz w:val="24"/>
          <w:szCs w:val="24"/>
        </w:rPr>
        <w:t>на бытовые предметы (сита, кофемолки, фильтры) и обычную бытовую химию (ацетон, и др.), хранящиеся вместе в сокрытых или замаскированных местах, испорченную одежду, признаки серьезных заболеваний или телесные повреждения (ожоги, поражения кожи, а также поврежденные или же недостающие пальцы на руках).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b/>
          <w:bCs/>
          <w:color w:val="444444"/>
          <w:sz w:val="24"/>
          <w:szCs w:val="24"/>
        </w:rPr>
        <w:t>БУДЬТЕ БДИТЕЛЬНЫ! ГРАЖДАНЕ! ЗАЩИТИМ СВОЙ ДОМ ВМЕСТЕ!</w:t>
      </w:r>
    </w:p>
    <w:p w:rsidR="00E8698C" w:rsidRDefault="00E8698C" w:rsidP="00E8698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Helvetica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z w:val="24"/>
          <w:szCs w:val="24"/>
        </w:rPr>
        <w:t>Если у вас возникли подозрения или имеется информация о готовящемся или совершённом преступлении, вы встретили подозрительных лиц или группу людей, если вы увидели подозрительный автомобиль, обо всём, что вызывает подозрение на вашей улице, вашем посёлке сообщите по телефонам: Дежурная часть полиции 102,  40-09-02.</w:t>
      </w:r>
    </w:p>
    <w:p w:rsidR="006C6DA5" w:rsidRPr="00261704" w:rsidRDefault="006C6DA5" w:rsidP="00E8698C">
      <w:pPr>
        <w:pStyle w:val="a3"/>
        <w:shd w:val="clear" w:color="auto" w:fill="DDE4EB"/>
        <w:spacing w:after="0" w:afterAutospacing="0"/>
        <w:textAlignment w:val="baseline"/>
        <w:rPr>
          <w:rFonts w:ascii="Helvetica" w:hAnsi="Helvetica" w:cs="Helvetica"/>
          <w:color w:val="444444"/>
          <w:sz w:val="28"/>
          <w:szCs w:val="28"/>
          <w:shd w:val="clear" w:color="auto" w:fill="DDE4EB"/>
        </w:rPr>
      </w:pPr>
    </w:p>
    <w:sectPr w:rsidR="006C6DA5" w:rsidRPr="00261704" w:rsidSect="003A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071"/>
    <w:multiLevelType w:val="multilevel"/>
    <w:tmpl w:val="1B7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7839"/>
    <w:multiLevelType w:val="multilevel"/>
    <w:tmpl w:val="A93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60"/>
    <w:rsid w:val="000066C2"/>
    <w:rsid w:val="00020DD2"/>
    <w:rsid w:val="00032328"/>
    <w:rsid w:val="0006754E"/>
    <w:rsid w:val="00076A71"/>
    <w:rsid w:val="000A74A2"/>
    <w:rsid w:val="000B09DA"/>
    <w:rsid w:val="000B38A2"/>
    <w:rsid w:val="000B5511"/>
    <w:rsid w:val="000C56D4"/>
    <w:rsid w:val="000C7DA7"/>
    <w:rsid w:val="00107346"/>
    <w:rsid w:val="001320CF"/>
    <w:rsid w:val="00141E4B"/>
    <w:rsid w:val="00173E63"/>
    <w:rsid w:val="00173F3E"/>
    <w:rsid w:val="001935C5"/>
    <w:rsid w:val="001A3FDA"/>
    <w:rsid w:val="001C0374"/>
    <w:rsid w:val="001C3ADD"/>
    <w:rsid w:val="001D0CA7"/>
    <w:rsid w:val="001D3A3A"/>
    <w:rsid w:val="001D4A56"/>
    <w:rsid w:val="001E3285"/>
    <w:rsid w:val="001F2DF0"/>
    <w:rsid w:val="002034F4"/>
    <w:rsid w:val="00261704"/>
    <w:rsid w:val="00270087"/>
    <w:rsid w:val="002B705D"/>
    <w:rsid w:val="002C0079"/>
    <w:rsid w:val="002E5341"/>
    <w:rsid w:val="002E7E23"/>
    <w:rsid w:val="002F5A78"/>
    <w:rsid w:val="002F61AA"/>
    <w:rsid w:val="00306816"/>
    <w:rsid w:val="003208BA"/>
    <w:rsid w:val="0032398D"/>
    <w:rsid w:val="00334E2E"/>
    <w:rsid w:val="00352255"/>
    <w:rsid w:val="0035388D"/>
    <w:rsid w:val="003565D7"/>
    <w:rsid w:val="003852B4"/>
    <w:rsid w:val="0039579D"/>
    <w:rsid w:val="00396B9A"/>
    <w:rsid w:val="003A4431"/>
    <w:rsid w:val="003C38EB"/>
    <w:rsid w:val="003D61DB"/>
    <w:rsid w:val="003F0435"/>
    <w:rsid w:val="004131ED"/>
    <w:rsid w:val="00421277"/>
    <w:rsid w:val="00422A92"/>
    <w:rsid w:val="00475703"/>
    <w:rsid w:val="00495041"/>
    <w:rsid w:val="004A451C"/>
    <w:rsid w:val="004B7A69"/>
    <w:rsid w:val="004C55C9"/>
    <w:rsid w:val="004F02B1"/>
    <w:rsid w:val="004F1EAB"/>
    <w:rsid w:val="004F5C5E"/>
    <w:rsid w:val="005300A7"/>
    <w:rsid w:val="00537122"/>
    <w:rsid w:val="005663DF"/>
    <w:rsid w:val="00585817"/>
    <w:rsid w:val="005902C3"/>
    <w:rsid w:val="0059723A"/>
    <w:rsid w:val="005A794F"/>
    <w:rsid w:val="005F3CCB"/>
    <w:rsid w:val="00605333"/>
    <w:rsid w:val="0062710A"/>
    <w:rsid w:val="00630849"/>
    <w:rsid w:val="006349DA"/>
    <w:rsid w:val="00635BD5"/>
    <w:rsid w:val="006449C6"/>
    <w:rsid w:val="00653A0F"/>
    <w:rsid w:val="00671EB4"/>
    <w:rsid w:val="00687605"/>
    <w:rsid w:val="00696996"/>
    <w:rsid w:val="006C6DA5"/>
    <w:rsid w:val="007007B4"/>
    <w:rsid w:val="00712148"/>
    <w:rsid w:val="00745D29"/>
    <w:rsid w:val="0074746A"/>
    <w:rsid w:val="00750EF2"/>
    <w:rsid w:val="00754798"/>
    <w:rsid w:val="00786DAB"/>
    <w:rsid w:val="00790920"/>
    <w:rsid w:val="007927B3"/>
    <w:rsid w:val="0079556B"/>
    <w:rsid w:val="007D6D80"/>
    <w:rsid w:val="007F71EF"/>
    <w:rsid w:val="00806B84"/>
    <w:rsid w:val="008319A1"/>
    <w:rsid w:val="00843FAE"/>
    <w:rsid w:val="00845BCD"/>
    <w:rsid w:val="00852143"/>
    <w:rsid w:val="00861714"/>
    <w:rsid w:val="00866D62"/>
    <w:rsid w:val="00870018"/>
    <w:rsid w:val="00871D60"/>
    <w:rsid w:val="00894FE7"/>
    <w:rsid w:val="00896CB7"/>
    <w:rsid w:val="008A734A"/>
    <w:rsid w:val="008B1AA1"/>
    <w:rsid w:val="008B308E"/>
    <w:rsid w:val="008C09B8"/>
    <w:rsid w:val="008D2008"/>
    <w:rsid w:val="008D20FF"/>
    <w:rsid w:val="008E3753"/>
    <w:rsid w:val="00907E60"/>
    <w:rsid w:val="009367C5"/>
    <w:rsid w:val="00967E83"/>
    <w:rsid w:val="009857D0"/>
    <w:rsid w:val="00986358"/>
    <w:rsid w:val="009A00DA"/>
    <w:rsid w:val="009C1953"/>
    <w:rsid w:val="009D2E85"/>
    <w:rsid w:val="009F66D1"/>
    <w:rsid w:val="00A109D3"/>
    <w:rsid w:val="00A20911"/>
    <w:rsid w:val="00A263E4"/>
    <w:rsid w:val="00A27863"/>
    <w:rsid w:val="00A27C44"/>
    <w:rsid w:val="00A31CF8"/>
    <w:rsid w:val="00A42C50"/>
    <w:rsid w:val="00A52E5E"/>
    <w:rsid w:val="00A57183"/>
    <w:rsid w:val="00A671D4"/>
    <w:rsid w:val="00AA0CD6"/>
    <w:rsid w:val="00AA543A"/>
    <w:rsid w:val="00AB0A6B"/>
    <w:rsid w:val="00AC2D71"/>
    <w:rsid w:val="00AC42E0"/>
    <w:rsid w:val="00AD3730"/>
    <w:rsid w:val="00AD4C35"/>
    <w:rsid w:val="00B22AFB"/>
    <w:rsid w:val="00B75A0C"/>
    <w:rsid w:val="00BA0F14"/>
    <w:rsid w:val="00BA7ED0"/>
    <w:rsid w:val="00BB3A72"/>
    <w:rsid w:val="00BC74C6"/>
    <w:rsid w:val="00BE1A20"/>
    <w:rsid w:val="00C003CD"/>
    <w:rsid w:val="00C311CC"/>
    <w:rsid w:val="00C33440"/>
    <w:rsid w:val="00C3434D"/>
    <w:rsid w:val="00C37339"/>
    <w:rsid w:val="00C50CBC"/>
    <w:rsid w:val="00C572FB"/>
    <w:rsid w:val="00C64825"/>
    <w:rsid w:val="00C83B6D"/>
    <w:rsid w:val="00CB7523"/>
    <w:rsid w:val="00CC5423"/>
    <w:rsid w:val="00CC748C"/>
    <w:rsid w:val="00CE3F6A"/>
    <w:rsid w:val="00CF04B7"/>
    <w:rsid w:val="00CF06C1"/>
    <w:rsid w:val="00CF5C7C"/>
    <w:rsid w:val="00D112DF"/>
    <w:rsid w:val="00D450CD"/>
    <w:rsid w:val="00D52058"/>
    <w:rsid w:val="00D55E00"/>
    <w:rsid w:val="00D7397E"/>
    <w:rsid w:val="00D82F9C"/>
    <w:rsid w:val="00D949F0"/>
    <w:rsid w:val="00D95C66"/>
    <w:rsid w:val="00D97F76"/>
    <w:rsid w:val="00DA609E"/>
    <w:rsid w:val="00DC0103"/>
    <w:rsid w:val="00DC04AC"/>
    <w:rsid w:val="00DC3948"/>
    <w:rsid w:val="00DF0DDF"/>
    <w:rsid w:val="00E00D84"/>
    <w:rsid w:val="00E10632"/>
    <w:rsid w:val="00E27EE6"/>
    <w:rsid w:val="00E43E09"/>
    <w:rsid w:val="00E8698C"/>
    <w:rsid w:val="00EB3DAC"/>
    <w:rsid w:val="00EC2407"/>
    <w:rsid w:val="00EF3F7C"/>
    <w:rsid w:val="00EF6013"/>
    <w:rsid w:val="00F119E8"/>
    <w:rsid w:val="00F144DE"/>
    <w:rsid w:val="00F279E2"/>
    <w:rsid w:val="00F3475E"/>
    <w:rsid w:val="00F81A8F"/>
    <w:rsid w:val="00FB1C60"/>
    <w:rsid w:val="00FD06F9"/>
    <w:rsid w:val="00FE4B2E"/>
    <w:rsid w:val="00F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8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C7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5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F7C"/>
  </w:style>
  <w:style w:type="character" w:styleId="a4">
    <w:name w:val="Hyperlink"/>
    <w:basedOn w:val="a0"/>
    <w:uiPriority w:val="99"/>
    <w:unhideWhenUsed/>
    <w:rsid w:val="00EF3F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79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2E85"/>
    <w:rPr>
      <w:b/>
      <w:bCs/>
    </w:rPr>
  </w:style>
  <w:style w:type="paragraph" w:customStyle="1" w:styleId="p12">
    <w:name w:val="p12"/>
    <w:basedOn w:val="a"/>
    <w:rsid w:val="002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7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95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3">
    <w:name w:val="p3"/>
    <w:basedOn w:val="a"/>
    <w:rsid w:val="002E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0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33124-EDCF-48D2-A3A8-2703A69A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3040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Ишкар с/с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2018-03-26T23:43:00Z</cp:lastPrinted>
  <dcterms:created xsi:type="dcterms:W3CDTF">2018-01-16T08:07:00Z</dcterms:created>
  <dcterms:modified xsi:type="dcterms:W3CDTF">2018-03-27T08:51:00Z</dcterms:modified>
</cp:coreProperties>
</file>